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DA288A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>Mistrovství SR OPEN (25m)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DA288A">
              <w:rPr>
                <w:b/>
                <w:sz w:val="28"/>
                <w:szCs w:val="28"/>
              </w:rPr>
              <w:t>Šamorín (SVK)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>23. – 25. 11. 2018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EA1E86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>Čtvrtek 22. 11. 2018 15:30 Janáčkovo divadlo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DA288A">
            <w:pPr>
              <w:jc w:val="center"/>
              <w:rPr>
                <w:b/>
                <w:sz w:val="28"/>
                <w:szCs w:val="28"/>
              </w:rPr>
            </w:pPr>
            <w:r w:rsidRPr="00DA288A">
              <w:rPr>
                <w:b/>
                <w:sz w:val="28"/>
                <w:szCs w:val="28"/>
              </w:rPr>
              <w:t xml:space="preserve">Neděle 25. 11. 2018 ve večerních </w:t>
            </w:r>
            <w:bookmarkStart w:id="0" w:name="_GoBack"/>
            <w:bookmarkEnd w:id="0"/>
            <w:r w:rsidRPr="00DA288A">
              <w:rPr>
                <w:b/>
                <w:sz w:val="28"/>
                <w:szCs w:val="28"/>
              </w:rPr>
              <w:t>hodinách</w:t>
            </w:r>
            <w:r>
              <w:rPr>
                <w:b/>
                <w:sz w:val="28"/>
                <w:szCs w:val="28"/>
              </w:rPr>
              <w:t xml:space="preserve"> (cca 19:00)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DA288A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15:15</w:t>
            </w:r>
            <w:r w:rsidR="00EA1E8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DA288A" w:rsidRDefault="00EA1E86" w:rsidP="00DA288A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Startovné</w:t>
            </w:r>
            <w:r w:rsidR="00914A14">
              <w:rPr>
                <w:b/>
                <w:sz w:val="28"/>
                <w:szCs w:val="28"/>
              </w:rPr>
              <w:t xml:space="preserve"> (</w:t>
            </w:r>
            <w:r w:rsidR="00DA288A">
              <w:rPr>
                <w:b/>
                <w:sz w:val="28"/>
                <w:szCs w:val="28"/>
              </w:rPr>
              <w:t>6 EUR</w:t>
            </w:r>
            <w:r>
              <w:rPr>
                <w:b/>
                <w:sz w:val="28"/>
                <w:szCs w:val="28"/>
              </w:rPr>
              <w:t>/start)</w:t>
            </w:r>
            <w:r w:rsidRPr="004708A0">
              <w:rPr>
                <w:b/>
                <w:sz w:val="28"/>
                <w:szCs w:val="28"/>
              </w:rPr>
              <w:t xml:space="preserve"> </w:t>
            </w:r>
            <w:r w:rsidR="00DA288A">
              <w:rPr>
                <w:b/>
                <w:sz w:val="28"/>
                <w:szCs w:val="28"/>
              </w:rPr>
              <w:t>hradí OLYMP CSMV, Ubytování (X-Bionic Hotel) a d</w:t>
            </w:r>
            <w:r w:rsidR="00914A14">
              <w:rPr>
                <w:b/>
                <w:sz w:val="28"/>
                <w:szCs w:val="28"/>
              </w:rPr>
              <w:t>oprava</w:t>
            </w:r>
            <w:r>
              <w:rPr>
                <w:b/>
                <w:sz w:val="28"/>
                <w:szCs w:val="28"/>
              </w:rPr>
              <w:t xml:space="preserve"> (autodoprava Zámek)</w:t>
            </w:r>
            <w:r w:rsidR="00914A14">
              <w:rPr>
                <w:b/>
                <w:sz w:val="28"/>
                <w:szCs w:val="28"/>
              </w:rPr>
              <w:t xml:space="preserve"> hradí </w:t>
            </w:r>
            <w:r w:rsidR="00DA288A">
              <w:rPr>
                <w:b/>
                <w:sz w:val="28"/>
                <w:szCs w:val="28"/>
              </w:rPr>
              <w:t xml:space="preserve">OLYMP CSMV,  </w:t>
            </w:r>
          </w:p>
          <w:p w:rsidR="00B25398" w:rsidRPr="004708A0" w:rsidRDefault="00DA288A" w:rsidP="00DA2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Příspěvek </w:t>
            </w:r>
            <w:r w:rsidRPr="00DA288A">
              <w:rPr>
                <w:b/>
                <w:sz w:val="28"/>
                <w:szCs w:val="28"/>
              </w:rPr>
              <w:t xml:space="preserve">2500 Kč (neplatí pro členy Olymp CSMV)    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DA288A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Plná penze (Olympic Pick)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DA288A" w:rsidRDefault="00DA288A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Rozpis: </w:t>
            </w:r>
            <w:r w:rsidRPr="00DA288A">
              <w:rPr>
                <w:b/>
                <w:sz w:val="20"/>
                <w:szCs w:val="20"/>
              </w:rPr>
              <w:t>https://www.swimrankings.net/services/CalendarFile/22919/2018_MSR_O_KB.pdf</w:t>
            </w:r>
          </w:p>
          <w:p w:rsidR="00DA288A" w:rsidRDefault="00DA288A" w:rsidP="0047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Přijatí:</w:t>
            </w:r>
          </w:p>
          <w:p w:rsidR="00CE3895" w:rsidRPr="004708A0" w:rsidRDefault="00DA288A" w:rsidP="00DA288A">
            <w:pPr>
              <w:jc w:val="center"/>
              <w:rPr>
                <w:b/>
                <w:sz w:val="20"/>
                <w:szCs w:val="20"/>
              </w:rPr>
            </w:pPr>
            <w:r w:rsidRPr="00DA288A">
              <w:rPr>
                <w:b/>
                <w:sz w:val="20"/>
                <w:szCs w:val="20"/>
              </w:rPr>
              <w:t>https://www.swimrankings.net/services/CalendarFile/22919/20181123_SA_01_prihl_pret_OPRAVA.pdf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B25398" w:rsidRDefault="00DA288A" w:rsidP="00EA1E8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20. 11. 2018, 15</w:t>
            </w:r>
            <w:r w:rsidR="00EA1E86">
              <w:rPr>
                <w:b/>
                <w:color w:val="FF0000"/>
                <w:sz w:val="40"/>
                <w:szCs w:val="40"/>
              </w:rPr>
              <w:t>: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00 hod</w:t>
            </w:r>
          </w:p>
          <w:p w:rsidR="00914A14" w:rsidRPr="004708A0" w:rsidRDefault="00914A14" w:rsidP="00DA288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Na email </w:t>
            </w:r>
            <w:r w:rsidR="00DA288A">
              <w:rPr>
                <w:b/>
                <w:color w:val="FF0000"/>
                <w:sz w:val="40"/>
                <w:szCs w:val="40"/>
              </w:rPr>
              <w:t>vlk.j@post.cz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A288A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DA288A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288A">
              <w:rPr>
                <w:b/>
                <w:sz w:val="28"/>
                <w:szCs w:val="28"/>
              </w:rPr>
              <w:t>vlk.j@post.cz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2268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EA1E86" w:rsidRDefault="00DA288A" w:rsidP="00914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Nominace: </w:t>
            </w:r>
            <w:r w:rsidRPr="00DA288A">
              <w:rPr>
                <w:b/>
                <w:sz w:val="28"/>
                <w:szCs w:val="28"/>
              </w:rPr>
              <w:t>Bureš, Vobořil, Tobiáš, Moser, Boháč, Švéda, Blažek, Krejčí, Benešová, Bachan , Černá, Kučera (v rámci SCM I), Chrápavý (FaBr), Chrápavá (FaBr), Neoralová (UnOl)</w:t>
            </w:r>
          </w:p>
          <w:p w:rsidR="00DA288A" w:rsidRPr="00DA288A" w:rsidRDefault="00DA288A" w:rsidP="00DA288A">
            <w:pPr>
              <w:spacing w:line="276" w:lineRule="auto"/>
              <w:jc w:val="both"/>
            </w:pPr>
            <w:r>
              <w:t>Zajištěno p</w:t>
            </w:r>
            <w:r w:rsidRPr="00DA288A">
              <w:t xml:space="preserve">ojištění pro členy OLYMP CSMV, ostatní si zajišťují pojištění vlastní, Případné další informace u vedoucího </w:t>
            </w:r>
            <w:r>
              <w:t>akce</w:t>
            </w:r>
          </w:p>
          <w:p w:rsidR="00DA288A" w:rsidRPr="004708A0" w:rsidRDefault="00DA288A" w:rsidP="00DA28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A288A">
              <w:rPr>
                <w:b/>
                <w:color w:val="FF0000"/>
                <w:u w:val="single"/>
              </w:rPr>
              <w:t>Nezapomeň: Vybavení OLYMP CSMV (případně Klubové oblečení Kometa Brno), občanský průkaz nebo pas, kartičku pojištěnce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C7A27"/>
    <w:rsid w:val="00374047"/>
    <w:rsid w:val="004015B9"/>
    <w:rsid w:val="004708A0"/>
    <w:rsid w:val="004F6506"/>
    <w:rsid w:val="007E1632"/>
    <w:rsid w:val="008D3F35"/>
    <w:rsid w:val="00914A14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E3895"/>
    <w:rsid w:val="00DA288A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221D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2018-11-19T09:07:00Z</dcterms:created>
  <dcterms:modified xsi:type="dcterms:W3CDTF">2018-11-19T09:07:00Z</dcterms:modified>
</cp:coreProperties>
</file>